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BSC Minutes - February 10, 2018</w:t>
      </w:r>
    </w:p>
    <w:p>
      <w:pPr>
        <w:pStyle w:val="Body"/>
        <w:rPr>
          <w:sz w:val="28"/>
          <w:szCs w:val="28"/>
        </w:rPr>
      </w:pPr>
    </w:p>
    <w:p>
      <w:pPr>
        <w:pStyle w:val="Body"/>
        <w:rPr>
          <w:sz w:val="28"/>
          <w:szCs w:val="28"/>
        </w:rPr>
      </w:pPr>
      <w:r>
        <w:rPr>
          <w:sz w:val="28"/>
          <w:szCs w:val="28"/>
          <w:rtl w:val="0"/>
          <w:lang w:val="en-US"/>
        </w:rPr>
        <w:t>Michael Foster (Commodore) called the meeting to order.  The club is looking for a new secretary.  Process takes time, ask a prospect, then wait for an answer, the ask again.  Big thanks to Joanne Doughty for taking this meetings minutes.   Minutes from the last meeting, Ed Doughty moved to approve, Arch Altman seconded, motion to accept was passed.   Discussion was held about stored boats, no one stepped forward to assume BOD responsibility.  Vice Commodore</w:t>
      </w:r>
      <w:r>
        <w:rPr>
          <w:sz w:val="28"/>
          <w:szCs w:val="28"/>
          <w:rtl w:val="0"/>
          <w:lang w:val="en-US"/>
        </w:rPr>
        <w:t>’</w:t>
      </w:r>
      <w:r>
        <w:rPr>
          <w:sz w:val="28"/>
          <w:szCs w:val="28"/>
          <w:rtl w:val="0"/>
          <w:lang w:val="en-US"/>
        </w:rPr>
        <w:t>s report was given by Ed Doughty.  The Rear Commodore</w:t>
      </w:r>
      <w:r>
        <w:rPr>
          <w:sz w:val="28"/>
          <w:szCs w:val="28"/>
          <w:rtl w:val="0"/>
          <w:lang w:val="en-US"/>
        </w:rPr>
        <w:t>’</w:t>
      </w:r>
      <w:r>
        <w:rPr>
          <w:sz w:val="28"/>
          <w:szCs w:val="28"/>
          <w:rtl w:val="0"/>
          <w:lang w:val="en-US"/>
        </w:rPr>
        <w:t>s report was noted, no questions.  Past Commodore</w:t>
      </w:r>
      <w:r>
        <w:rPr>
          <w:sz w:val="28"/>
          <w:szCs w:val="28"/>
          <w:rtl w:val="0"/>
          <w:lang w:val="en-US"/>
        </w:rPr>
        <w:t>’</w:t>
      </w:r>
      <w:r>
        <w:rPr>
          <w:sz w:val="28"/>
          <w:szCs w:val="28"/>
          <w:rtl w:val="0"/>
          <w:lang w:val="en-US"/>
        </w:rPr>
        <w:t xml:space="preserve">s report and Finance report were noted, no questions.  </w:t>
      </w:r>
    </w:p>
    <w:p>
      <w:pPr>
        <w:pStyle w:val="Body"/>
        <w:rPr>
          <w:sz w:val="28"/>
          <w:szCs w:val="28"/>
        </w:rPr>
      </w:pPr>
    </w:p>
    <w:p>
      <w:pPr>
        <w:pStyle w:val="Body"/>
        <w:rPr>
          <w:sz w:val="28"/>
          <w:szCs w:val="28"/>
        </w:rPr>
      </w:pPr>
      <w:r>
        <w:rPr>
          <w:sz w:val="28"/>
          <w:szCs w:val="28"/>
          <w:rtl w:val="0"/>
          <w:lang w:val="en-US"/>
        </w:rPr>
        <w:t>Discussion was held about membership and members having boats in BSC.  If we fill membership with members without boats how do we fill our Docks and Dry Slips.  Bill Dreschler gave a report concerning dock (new) being built.  The County inspector is holding up progress, waiting for State approval now.  Calhoun wants the Board to know that his company is not holding up the work.  Voice vote of confidence for Calhoun taken, Bill Drechsler to inform Calhoun.</w:t>
      </w:r>
    </w:p>
    <w:p>
      <w:pPr>
        <w:pStyle w:val="Body"/>
        <w:rPr>
          <w:sz w:val="28"/>
          <w:szCs w:val="28"/>
        </w:rPr>
      </w:pPr>
    </w:p>
    <w:p>
      <w:pPr>
        <w:pStyle w:val="Body"/>
        <w:rPr>
          <w:sz w:val="28"/>
          <w:szCs w:val="28"/>
        </w:rPr>
      </w:pPr>
      <w:r>
        <w:rPr>
          <w:sz w:val="28"/>
          <w:szCs w:val="28"/>
          <w:rtl w:val="0"/>
          <w:lang w:val="en-US"/>
        </w:rPr>
        <w:t xml:space="preserve">Calendar was discussed by Michael Foster.  Arch Altman discussed an ETYSA event that was to moved.  The Soundbank Regatta on April 28 was was moved to April 21 and NYRA FUN Race moved to April 28.  Motion was made and voted on and carried.  </w:t>
      </w:r>
      <w:r>
        <w:rPr>
          <w:color w:val="ed220b"/>
          <w:sz w:val="28"/>
          <w:szCs w:val="28"/>
          <w:rtl w:val="0"/>
          <w:lang w:val="en-US"/>
        </w:rPr>
        <w:t>Arch made the motion, Gay second.</w:t>
      </w:r>
    </w:p>
    <w:p>
      <w:pPr>
        <w:pStyle w:val="Body"/>
        <w:rPr>
          <w:sz w:val="28"/>
          <w:szCs w:val="28"/>
        </w:rPr>
      </w:pPr>
    </w:p>
    <w:p>
      <w:pPr>
        <w:pStyle w:val="Body"/>
        <w:rPr>
          <w:sz w:val="28"/>
          <w:szCs w:val="28"/>
        </w:rPr>
      </w:pPr>
      <w:r>
        <w:rPr>
          <w:sz w:val="28"/>
          <w:szCs w:val="28"/>
          <w:rtl w:val="0"/>
          <w:lang w:val="en-US"/>
        </w:rPr>
        <w:t>Mike and Joy Evan</w:t>
      </w:r>
      <w:r>
        <w:rPr>
          <w:sz w:val="28"/>
          <w:szCs w:val="28"/>
          <w:rtl w:val="0"/>
          <w:lang w:val="en-US"/>
        </w:rPr>
        <w:t>’</w:t>
      </w:r>
      <w:r>
        <w:rPr>
          <w:sz w:val="28"/>
          <w:szCs w:val="28"/>
          <w:rtl w:val="0"/>
          <w:lang w:val="en-US"/>
        </w:rPr>
        <w:t xml:space="preserve">s resignation as members in good standing was voted on and approved.  It will take effect on March 31st.  </w:t>
      </w:r>
      <w:r>
        <w:rPr>
          <w:color w:val="ed220b"/>
          <w:sz w:val="28"/>
          <w:szCs w:val="28"/>
          <w:rtl w:val="0"/>
          <w:lang w:val="en-US"/>
        </w:rPr>
        <w:t>Change to take effect January 1, 2018.</w:t>
      </w:r>
    </w:p>
    <w:p>
      <w:pPr>
        <w:pStyle w:val="Body"/>
        <w:rPr>
          <w:sz w:val="28"/>
          <w:szCs w:val="28"/>
        </w:rPr>
      </w:pPr>
    </w:p>
    <w:p>
      <w:pPr>
        <w:pStyle w:val="Body"/>
        <w:rPr>
          <w:sz w:val="28"/>
          <w:szCs w:val="28"/>
        </w:rPr>
      </w:pPr>
      <w:r>
        <w:rPr>
          <w:sz w:val="28"/>
          <w:szCs w:val="28"/>
          <w:rtl w:val="0"/>
          <w:lang w:val="en-US"/>
        </w:rPr>
        <w:t xml:space="preserve">Discussion was held concerning new A dock and expenses.  The Board discussed new docks and hose storage, etc.  A motion was made by Ed Doughty that hand rails, party lines, hoses, hangers be put on the new A dock.  Members whose boats are on A dock pay for the equipment update.  </w:t>
      </w:r>
    </w:p>
    <w:p>
      <w:pPr>
        <w:pStyle w:val="Body"/>
        <w:rPr>
          <w:color w:val="ed220b"/>
          <w:sz w:val="28"/>
          <w:szCs w:val="28"/>
        </w:rPr>
      </w:pPr>
    </w:p>
    <w:p>
      <w:pPr>
        <w:pStyle w:val="Body"/>
        <w:rPr>
          <w:sz w:val="28"/>
          <w:szCs w:val="28"/>
        </w:rPr>
      </w:pPr>
    </w:p>
    <w:p>
      <w:pPr>
        <w:pStyle w:val="Body"/>
        <w:rPr>
          <w:sz w:val="28"/>
          <w:szCs w:val="28"/>
        </w:rPr>
      </w:pPr>
      <w:r>
        <w:rPr>
          <w:sz w:val="28"/>
          <w:szCs w:val="28"/>
          <w:rtl w:val="0"/>
          <w:lang w:val="en-US"/>
        </w:rPr>
        <w:t>“</w:t>
      </w:r>
      <w:r>
        <w:rPr>
          <w:sz w:val="28"/>
          <w:szCs w:val="28"/>
          <w:rtl w:val="0"/>
          <w:lang w:val="en-US"/>
        </w:rPr>
        <w:t xml:space="preserve">Motion to Email Blast the membership that the BOD will provide the new A Dock section with stainless steel handrails, party lines (lines between boats from tie poles to docks) hoses and hose hangers, and that no cleats be added to A Dock without permission of the Dockmaster. </w:t>
      </w:r>
      <w:r>
        <w:rPr>
          <w:sz w:val="28"/>
          <w:szCs w:val="28"/>
          <w:rtl w:val="0"/>
        </w:rPr>
        <w:t> </w:t>
      </w:r>
      <w:r>
        <w:rPr>
          <w:sz w:val="28"/>
          <w:szCs w:val="28"/>
          <w:rtl w:val="0"/>
          <w:lang w:val="en-US"/>
        </w:rPr>
        <w:t xml:space="preserve">If members object they have seven (7) days to voice their objections. </w:t>
      </w:r>
      <w:r>
        <w:rPr>
          <w:sz w:val="28"/>
          <w:szCs w:val="28"/>
          <w:rtl w:val="0"/>
        </w:rPr>
        <w:t> </w:t>
      </w:r>
      <w:r>
        <w:rPr>
          <w:sz w:val="28"/>
          <w:szCs w:val="28"/>
          <w:rtl w:val="0"/>
          <w:lang w:val="en-US"/>
        </w:rPr>
        <w:t xml:space="preserve">The BOD will be the final decider. </w:t>
      </w:r>
      <w:r>
        <w:rPr>
          <w:sz w:val="28"/>
          <w:szCs w:val="28"/>
          <w:rtl w:val="0"/>
        </w:rPr>
        <w:t> </w:t>
      </w:r>
      <w:r>
        <w:rPr>
          <w:sz w:val="28"/>
          <w:szCs w:val="28"/>
          <w:rtl w:val="0"/>
          <w:lang w:val="en-US"/>
        </w:rPr>
        <w:t xml:space="preserve">$150 per boat will be budgeted to be paid by the members affected and can be billed quarterly over 6 quarters. </w:t>
      </w:r>
      <w:r>
        <w:rPr>
          <w:sz w:val="28"/>
          <w:szCs w:val="28"/>
          <w:rtl w:val="0"/>
          <w:lang w:val="en-US"/>
        </w:rPr>
        <w:t>The BOD will continue this plan as each section is replaced.</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Motion made by Ed Doughty, Arch Altman seconded.  The motion was voted on and failed.</w:t>
      </w:r>
    </w:p>
    <w:p>
      <w:pPr>
        <w:pStyle w:val="Body"/>
        <w:rPr>
          <w:sz w:val="28"/>
          <w:szCs w:val="28"/>
        </w:rPr>
      </w:pPr>
    </w:p>
    <w:p>
      <w:pPr>
        <w:pStyle w:val="Body"/>
        <w:rPr>
          <w:sz w:val="28"/>
          <w:szCs w:val="28"/>
        </w:rPr>
      </w:pPr>
      <w:r>
        <w:rPr>
          <w:sz w:val="28"/>
          <w:szCs w:val="28"/>
          <w:rtl w:val="0"/>
          <w:lang w:val="en-US"/>
        </w:rPr>
        <w:t>Arch Altman made another motion;</w:t>
      </w:r>
    </w:p>
    <w:p>
      <w:pPr>
        <w:pStyle w:val="Body"/>
        <w:rPr>
          <w:sz w:val="28"/>
          <w:szCs w:val="28"/>
        </w:rPr>
      </w:pPr>
    </w:p>
    <w:p>
      <w:pPr>
        <w:pStyle w:val="Body"/>
        <w:rPr>
          <w:sz w:val="28"/>
          <w:szCs w:val="28"/>
        </w:rPr>
      </w:pPr>
      <w:r>
        <w:rPr>
          <w:sz w:val="28"/>
          <w:szCs w:val="28"/>
          <w:rtl w:val="0"/>
          <w:lang w:val="en-US"/>
        </w:rPr>
        <w:t>“</w:t>
      </w:r>
      <w:r>
        <w:rPr>
          <w:sz w:val="28"/>
          <w:szCs w:val="28"/>
          <w:rtl w:val="0"/>
          <w:lang w:val="en-US"/>
        </w:rPr>
        <w:t xml:space="preserve">Motion to Email Blast the membership that the BOD will provide the new A Dock section with stainless steel handrails, party lines (lines between boats from tie poles to docks) hoses and hose hangers, and that no cleats be added to A Dock without permission of the Dockmaster. </w:t>
      </w:r>
      <w:r>
        <w:rPr>
          <w:sz w:val="28"/>
          <w:szCs w:val="28"/>
          <w:rtl w:val="0"/>
        </w:rPr>
        <w:t> </w:t>
      </w:r>
      <w:r>
        <w:rPr>
          <w:sz w:val="28"/>
          <w:szCs w:val="28"/>
          <w:rtl w:val="0"/>
          <w:lang w:val="en-US"/>
        </w:rPr>
        <w:t xml:space="preserve">If members object they have seven (7) days to voice their objections. </w:t>
      </w:r>
      <w:r>
        <w:rPr>
          <w:sz w:val="28"/>
          <w:szCs w:val="28"/>
          <w:rtl w:val="0"/>
        </w:rPr>
        <w:t> </w:t>
      </w:r>
      <w:r>
        <w:rPr>
          <w:sz w:val="28"/>
          <w:szCs w:val="28"/>
          <w:rtl w:val="0"/>
          <w:lang w:val="en-US"/>
        </w:rPr>
        <w:t xml:space="preserve">The BOD will be the final decider. </w:t>
      </w:r>
      <w:r>
        <w:rPr>
          <w:sz w:val="28"/>
          <w:szCs w:val="28"/>
          <w:rtl w:val="0"/>
        </w:rPr>
        <w:t> </w:t>
      </w:r>
      <w:r>
        <w:rPr>
          <w:sz w:val="28"/>
          <w:szCs w:val="28"/>
          <w:rtl w:val="0"/>
          <w:lang w:val="en-US"/>
        </w:rPr>
        <w:t>The BOD will continue this plan as each section is replaced.</w:t>
      </w:r>
      <w:r>
        <w:rPr>
          <w:sz w:val="28"/>
          <w:szCs w:val="28"/>
          <w:rtl w:val="0"/>
          <w:lang w:val="en-US"/>
        </w:rPr>
        <w:t xml:space="preserve">” </w:t>
      </w:r>
    </w:p>
    <w:p>
      <w:pPr>
        <w:pStyle w:val="Body"/>
        <w:rPr>
          <w:sz w:val="28"/>
          <w:szCs w:val="28"/>
        </w:rPr>
      </w:pPr>
    </w:p>
    <w:p>
      <w:pPr>
        <w:pStyle w:val="Body"/>
        <w:rPr>
          <w:sz w:val="28"/>
          <w:szCs w:val="28"/>
        </w:rPr>
      </w:pPr>
      <w:r>
        <w:rPr>
          <w:sz w:val="28"/>
          <w:szCs w:val="28"/>
          <w:rtl w:val="0"/>
          <w:lang w:val="en-US"/>
        </w:rPr>
        <w:t xml:space="preserve">Ed Doughty seconded the motion.  Motion passed.  </w:t>
      </w:r>
    </w:p>
    <w:p>
      <w:pPr>
        <w:pStyle w:val="Body"/>
        <w:rPr>
          <w:sz w:val="28"/>
          <w:szCs w:val="28"/>
        </w:rPr>
      </w:pPr>
    </w:p>
    <w:p>
      <w:pPr>
        <w:pStyle w:val="Body"/>
        <w:rPr>
          <w:sz w:val="28"/>
          <w:szCs w:val="28"/>
        </w:rPr>
      </w:pPr>
      <w:r>
        <w:rPr>
          <w:sz w:val="28"/>
          <w:szCs w:val="28"/>
          <w:rtl w:val="0"/>
          <w:lang w:val="en-US"/>
        </w:rPr>
        <w:t>Arch Altman made another motion:</w:t>
      </w:r>
    </w:p>
    <w:p>
      <w:pPr>
        <w:pStyle w:val="Body"/>
        <w:rPr>
          <w:sz w:val="28"/>
          <w:szCs w:val="28"/>
        </w:rPr>
      </w:pPr>
    </w:p>
    <w:p>
      <w:pPr>
        <w:pStyle w:val="Body"/>
        <w:rPr>
          <w:sz w:val="28"/>
          <w:szCs w:val="28"/>
        </w:rPr>
      </w:pPr>
      <w:r>
        <w:rPr>
          <w:sz w:val="28"/>
          <w:szCs w:val="28"/>
          <w:rtl w:val="0"/>
          <w:lang w:val="en-US"/>
        </w:rPr>
        <w:t>“</w:t>
      </w:r>
      <w:r>
        <w:rPr>
          <w:sz w:val="28"/>
          <w:szCs w:val="28"/>
          <w:rtl w:val="0"/>
          <w:lang w:val="en-US"/>
        </w:rPr>
        <w:t>Motion to have costs of the passed motion to be taken from the current Budget Appropriation.</w:t>
      </w:r>
      <w:r>
        <w:rPr>
          <w:sz w:val="28"/>
          <w:szCs w:val="28"/>
          <w:rtl w:val="0"/>
          <w:lang w:val="en-US"/>
        </w:rPr>
        <w:t>”</w:t>
      </w:r>
    </w:p>
    <w:p>
      <w:pPr>
        <w:pStyle w:val="Body"/>
        <w:rPr>
          <w:sz w:val="28"/>
          <w:szCs w:val="28"/>
        </w:rPr>
      </w:pPr>
    </w:p>
    <w:p>
      <w:pPr>
        <w:pStyle w:val="Body"/>
        <w:rPr>
          <w:sz w:val="28"/>
          <w:szCs w:val="28"/>
        </w:rPr>
      </w:pPr>
      <w:r>
        <w:rPr>
          <w:sz w:val="28"/>
          <w:szCs w:val="28"/>
          <w:rtl w:val="0"/>
          <w:lang w:val="en-US"/>
        </w:rPr>
        <w:t>Gay Whitney seconded the motion.  Motion Passed.  Ed Doughty (VC) read compiled list for workday, which is March 17th.  Over 40 Workday Projects are listed to be completed.  Co-ordination will hopefully be online again this year, with accompanying Email Blasts.</w:t>
      </w:r>
    </w:p>
    <w:p>
      <w:pPr>
        <w:pStyle w:val="Body"/>
        <w:rPr>
          <w:sz w:val="28"/>
          <w:szCs w:val="28"/>
        </w:rPr>
      </w:pPr>
    </w:p>
    <w:p>
      <w:pPr>
        <w:pStyle w:val="Body"/>
        <w:rPr>
          <w:color w:val="ed220b"/>
          <w:sz w:val="28"/>
          <w:szCs w:val="28"/>
        </w:rPr>
      </w:pPr>
      <w:r>
        <w:rPr>
          <w:color w:val="ed220b"/>
          <w:sz w:val="28"/>
          <w:szCs w:val="28"/>
          <w:rtl w:val="0"/>
          <w:lang w:val="en-US"/>
        </w:rPr>
        <w:t>New Business: Dock Master received a letter from a member asking to be assigned a shallow, unused slip at a reduced rate.  No motion was made, item died from lack of support.</w:t>
      </w:r>
    </w:p>
    <w:p>
      <w:pPr>
        <w:pStyle w:val="Body"/>
        <w:rPr>
          <w:color w:val="ed220b"/>
          <w:sz w:val="28"/>
          <w:szCs w:val="28"/>
        </w:rPr>
      </w:pPr>
    </w:p>
    <w:p>
      <w:pPr>
        <w:pStyle w:val="Body"/>
        <w:rPr>
          <w:color w:val="ed220b"/>
          <w:sz w:val="28"/>
          <w:szCs w:val="28"/>
        </w:rPr>
      </w:pPr>
      <w:r>
        <w:rPr>
          <w:color w:val="ed220b"/>
          <w:sz w:val="28"/>
          <w:szCs w:val="28"/>
          <w:rtl w:val="0"/>
          <w:lang w:val="en-US"/>
        </w:rPr>
        <w:t>Motion to adjourn______, second______.  Motion carried.</w:t>
      </w:r>
    </w:p>
    <w:p>
      <w:pPr>
        <w:pStyle w:val="Body"/>
        <w:rPr>
          <w:color w:val="ed220b"/>
          <w:sz w:val="28"/>
          <w:szCs w:val="28"/>
        </w:rPr>
      </w:pPr>
      <w:r>
        <w:rPr>
          <w:color w:val="ed220b"/>
          <w:sz w:val="28"/>
          <w:szCs w:val="28"/>
          <w:rtl w:val="0"/>
          <w:lang w:val="en-US"/>
        </w:rPr>
        <w:t xml:space="preserve"> </w:t>
      </w:r>
    </w:p>
    <w:p>
      <w:pPr>
        <w:pStyle w:val="Body"/>
        <w:rPr>
          <w:sz w:val="28"/>
          <w:szCs w:val="28"/>
        </w:rPr>
      </w:pPr>
      <w:r>
        <w:rPr>
          <w:sz w:val="28"/>
          <w:szCs w:val="28"/>
          <w:rtl w:val="0"/>
          <w:lang w:val="en-US"/>
        </w:rPr>
        <w:t>Michael Foster adjourned the meeting at 11:08.</w:t>
      </w:r>
    </w:p>
    <w:p>
      <w:pPr>
        <w:pStyle w:val="Body"/>
        <w:rPr>
          <w:sz w:val="28"/>
          <w:szCs w:val="28"/>
        </w:rPr>
      </w:pPr>
    </w:p>
    <w:p>
      <w:pPr>
        <w:pStyle w:val="Body"/>
        <w:rPr>
          <w:sz w:val="28"/>
          <w:szCs w:val="28"/>
        </w:rPr>
      </w:pPr>
      <w:r>
        <w:rPr>
          <w:sz w:val="28"/>
          <w:szCs w:val="28"/>
          <w:rtl w:val="0"/>
          <w:lang w:val="en-US"/>
        </w:rPr>
        <w:t>Joanne Doughty</w:t>
      </w:r>
    </w:p>
    <w:p>
      <w:pPr>
        <w:pStyle w:val="Body"/>
      </w:pPr>
      <w:r>
        <w:rPr>
          <w:sz w:val="28"/>
          <w:szCs w:val="28"/>
          <w:rtl w:val="0"/>
          <w:lang w:val="en-US"/>
        </w:rPr>
        <w:t>Substitute Recording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